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13AB6018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48049A">
        <w:rPr>
          <w:rFonts w:asciiTheme="majorHAnsi" w:hAnsiTheme="majorHAnsi" w:cs="Times New Roman"/>
          <w:b/>
          <w:sz w:val="24"/>
          <w:szCs w:val="24"/>
        </w:rPr>
        <w:t>9</w:t>
      </w:r>
      <w:r w:rsidR="002E06C7">
        <w:rPr>
          <w:rFonts w:asciiTheme="majorHAnsi" w:hAnsiTheme="majorHAnsi" w:cs="Times New Roman"/>
          <w:b/>
          <w:sz w:val="24"/>
          <w:szCs w:val="24"/>
        </w:rPr>
        <w:t>0</w:t>
      </w:r>
      <w:r w:rsidR="00F134D4">
        <w:rPr>
          <w:rFonts w:asciiTheme="majorHAnsi" w:hAnsiTheme="majorHAnsi" w:cs="Times New Roman"/>
          <w:b/>
          <w:sz w:val="24"/>
          <w:szCs w:val="24"/>
        </w:rPr>
        <w:t>C</w:t>
      </w:r>
    </w:p>
    <w:p w14:paraId="09E67964" w14:textId="2DCE28F0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2E06C7">
        <w:rPr>
          <w:rFonts w:asciiTheme="majorHAnsi" w:hAnsiTheme="majorHAnsi" w:cs="Times New Roman"/>
          <w:b/>
          <w:sz w:val="24"/>
          <w:szCs w:val="24"/>
        </w:rPr>
        <w:t>01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48049A">
        <w:rPr>
          <w:rFonts w:asciiTheme="majorHAnsi" w:hAnsiTheme="majorHAnsi" w:cs="Times New Roman"/>
          <w:b/>
          <w:sz w:val="24"/>
          <w:szCs w:val="24"/>
        </w:rPr>
        <w:t>MARÇO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5EC52A1C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241FF0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1FF0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E06C7">
        <w:rPr>
          <w:rFonts w:ascii="Times New Roman" w:hAnsi="Times New Roman" w:cs="Times New Roman"/>
          <w:b/>
          <w:sz w:val="24"/>
          <w:szCs w:val="24"/>
        </w:rPr>
        <w:t>01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E06C7">
        <w:rPr>
          <w:rFonts w:ascii="Times New Roman" w:hAnsi="Times New Roman" w:cs="Times New Roman"/>
          <w:b/>
          <w:sz w:val="24"/>
          <w:szCs w:val="24"/>
        </w:rPr>
        <w:t xml:space="preserve">setembro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F134D4">
        <w:rPr>
          <w:rFonts w:ascii="Times New Roman" w:hAnsi="Times New Roman" w:cs="Times New Roman"/>
          <w:b/>
          <w:sz w:val="24"/>
          <w:szCs w:val="24"/>
        </w:rPr>
        <w:t>HELOISA HELENA SANTOS FONTES OLIVEIRA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613752">
        <w:rPr>
          <w:rFonts w:ascii="Times New Roman" w:hAnsi="Times New Roman" w:cs="Times New Roman"/>
          <w:sz w:val="24"/>
          <w:szCs w:val="24"/>
        </w:rPr>
        <w:t>890.041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F134D4">
        <w:rPr>
          <w:rFonts w:ascii="Times New Roman" w:hAnsi="Times New Roman" w:cs="Times New Roman"/>
          <w:sz w:val="24"/>
          <w:szCs w:val="24"/>
        </w:rPr>
        <w:t>420.622.095-68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48049A">
        <w:rPr>
          <w:rFonts w:ascii="Times New Roman" w:hAnsi="Times New Roman" w:cs="Times New Roman"/>
          <w:sz w:val="24"/>
          <w:szCs w:val="24"/>
        </w:rPr>
        <w:t>Professora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>na</w:t>
      </w:r>
      <w:r w:rsidR="004F70E5">
        <w:rPr>
          <w:rFonts w:ascii="Times New Roman" w:hAnsi="Times New Roman" w:cs="Times New Roman"/>
          <w:sz w:val="24"/>
          <w:szCs w:val="24"/>
        </w:rPr>
        <w:t xml:space="preserve"> Secretaria Municipal de Educação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0C3EBDD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617FC3">
        <w:rPr>
          <w:rFonts w:ascii="Times New Roman" w:hAnsi="Times New Roman" w:cs="Times New Roman"/>
          <w:b/>
          <w:sz w:val="24"/>
          <w:szCs w:val="24"/>
        </w:rPr>
        <w:t>01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9A">
        <w:rPr>
          <w:rFonts w:ascii="Times New Roman" w:hAnsi="Times New Roman" w:cs="Times New Roman"/>
          <w:b/>
          <w:sz w:val="24"/>
          <w:szCs w:val="24"/>
        </w:rPr>
        <w:t>março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F603E51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291910B6" w:rsidR="00034B93" w:rsidRPr="004544E3" w:rsidRDefault="00EF5013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700B55" wp14:editId="013B7694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122824D1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8F522" w14:textId="77777777" w:rsidR="00AB332E" w:rsidRDefault="00AB332E" w:rsidP="004A424A">
      <w:pPr>
        <w:spacing w:after="0" w:line="240" w:lineRule="auto"/>
      </w:pPr>
      <w:r>
        <w:separator/>
      </w:r>
    </w:p>
  </w:endnote>
  <w:endnote w:type="continuationSeparator" w:id="0">
    <w:p w14:paraId="55293343" w14:textId="77777777" w:rsidR="00AB332E" w:rsidRDefault="00AB332E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331E" w14:textId="77777777" w:rsidR="00AB332E" w:rsidRDefault="00AB332E" w:rsidP="004A424A">
      <w:pPr>
        <w:spacing w:after="0" w:line="240" w:lineRule="auto"/>
      </w:pPr>
      <w:r>
        <w:separator/>
      </w:r>
    </w:p>
  </w:footnote>
  <w:footnote w:type="continuationSeparator" w:id="0">
    <w:p w14:paraId="7AD72F9B" w14:textId="77777777" w:rsidR="00AB332E" w:rsidRDefault="00AB332E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AB332E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1FF0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E06C7"/>
    <w:rsid w:val="002F24D9"/>
    <w:rsid w:val="002F4125"/>
    <w:rsid w:val="00301FCF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A32C4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049A"/>
    <w:rsid w:val="00482DDE"/>
    <w:rsid w:val="00493701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0E5"/>
    <w:rsid w:val="004F7BBD"/>
    <w:rsid w:val="00514322"/>
    <w:rsid w:val="00514E96"/>
    <w:rsid w:val="005152AF"/>
    <w:rsid w:val="00526295"/>
    <w:rsid w:val="00536C5C"/>
    <w:rsid w:val="00546964"/>
    <w:rsid w:val="00546BA8"/>
    <w:rsid w:val="0054756C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13752"/>
    <w:rsid w:val="00617FC3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84BFF"/>
    <w:rsid w:val="0079150F"/>
    <w:rsid w:val="007932C6"/>
    <w:rsid w:val="007A797D"/>
    <w:rsid w:val="007A7F8C"/>
    <w:rsid w:val="007B7700"/>
    <w:rsid w:val="007C0233"/>
    <w:rsid w:val="007C292D"/>
    <w:rsid w:val="007C358F"/>
    <w:rsid w:val="007D242F"/>
    <w:rsid w:val="007D2FB7"/>
    <w:rsid w:val="007D5200"/>
    <w:rsid w:val="007F01AE"/>
    <w:rsid w:val="00820E75"/>
    <w:rsid w:val="00821DB6"/>
    <w:rsid w:val="008538DD"/>
    <w:rsid w:val="00863DFD"/>
    <w:rsid w:val="00872932"/>
    <w:rsid w:val="008834FF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32E"/>
    <w:rsid w:val="00AB3A57"/>
    <w:rsid w:val="00AC2C20"/>
    <w:rsid w:val="00AD4671"/>
    <w:rsid w:val="00AE0FA6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0BA7"/>
    <w:rsid w:val="00C62B0A"/>
    <w:rsid w:val="00C63170"/>
    <w:rsid w:val="00C6473A"/>
    <w:rsid w:val="00C7124F"/>
    <w:rsid w:val="00C75127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EF5013"/>
    <w:rsid w:val="00F134D4"/>
    <w:rsid w:val="00F30078"/>
    <w:rsid w:val="00F3049F"/>
    <w:rsid w:val="00F361AF"/>
    <w:rsid w:val="00F36A61"/>
    <w:rsid w:val="00F36D0D"/>
    <w:rsid w:val="00F37CD3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RH</cp:lastModifiedBy>
  <cp:revision>4</cp:revision>
  <cp:lastPrinted>2023-04-14T12:27:00Z</cp:lastPrinted>
  <dcterms:created xsi:type="dcterms:W3CDTF">2024-04-22T13:56:00Z</dcterms:created>
  <dcterms:modified xsi:type="dcterms:W3CDTF">2024-05-06T14:19:00Z</dcterms:modified>
</cp:coreProperties>
</file>